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w:t>
      </w:r>
      <w:r>
        <w:rPr>
          <w:rFonts w:hint="eastAsia" w:ascii="Times New Roman" w:hAnsi="Times New Roman" w:eastAsia="仿宋_GB2312" w:cs="Times New Roman"/>
          <w:color w:val="auto"/>
          <w:kern w:val="0"/>
          <w:sz w:val="32"/>
          <w:szCs w:val="32"/>
          <w:highlight w:val="none"/>
          <w:u w:val="none"/>
          <w:lang w:val="en-US" w:eastAsia="zh-CN"/>
        </w:rPr>
        <w:t>一旦报名后，则不</w:t>
      </w:r>
      <w:r>
        <w:rPr>
          <w:rFonts w:hint="default" w:ascii="Times New Roman" w:hAnsi="Times New Roman" w:eastAsia="仿宋_GB2312" w:cs="Times New Roman"/>
          <w:color w:val="auto"/>
          <w:kern w:val="0"/>
          <w:sz w:val="32"/>
          <w:szCs w:val="32"/>
          <w:highlight w:val="none"/>
          <w:u w:val="none"/>
          <w:lang w:val="en-US" w:eastAsia="zh-CN"/>
        </w:rPr>
        <w:t>可更改报考岗位</w:t>
      </w:r>
      <w:r>
        <w:rPr>
          <w:rFonts w:hint="eastAsia" w:ascii="Times New Roman" w:hAnsi="Times New Roman" w:eastAsia="仿宋_GB2312" w:cs="Times New Roman"/>
          <w:color w:val="auto"/>
          <w:kern w:val="0"/>
          <w:sz w:val="32"/>
          <w:szCs w:val="32"/>
          <w:highlight w:val="none"/>
          <w:u w:val="none"/>
          <w:lang w:val="en-US" w:eastAsia="zh-CN"/>
        </w:rPr>
        <w:t>，请应聘人员考虑清楚后报名</w:t>
      </w:r>
      <w:r>
        <w:rPr>
          <w:rFonts w:hint="default" w:ascii="Times New Roman" w:hAnsi="Times New Roman" w:eastAsia="仿宋_GB2312" w:cs="Times New Roman"/>
          <w:color w:val="auto"/>
          <w:kern w:val="0"/>
          <w:sz w:val="32"/>
          <w:szCs w:val="32"/>
          <w:highlight w:val="none"/>
          <w:u w:val="none"/>
          <w:lang w:val="en-US" w:eastAsia="zh-CN"/>
        </w:rPr>
        <w:t>。</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4</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w:t>
      </w:r>
      <w:r>
        <w:rPr>
          <w:rFonts w:hint="eastAsia" w:ascii="Times New Roman" w:hAnsi="Times New Roman" w:eastAsia="楷体_GB2312" w:cs="Times New Roman"/>
          <w:b/>
          <w:color w:val="auto"/>
          <w:kern w:val="0"/>
          <w:sz w:val="32"/>
          <w:szCs w:val="32"/>
          <w:highlight w:val="none"/>
          <w:lang w:val="en-US" w:eastAsia="zh-CN"/>
        </w:rPr>
        <w:t>4</w:t>
      </w:r>
      <w:r>
        <w:rPr>
          <w:rFonts w:hint="default" w:ascii="Times New Roman" w:hAnsi="Times New Roman" w:eastAsia="楷体_GB2312" w:cs="Times New Roman"/>
          <w:b/>
          <w:color w:val="auto"/>
          <w:kern w:val="0"/>
          <w:sz w:val="32"/>
          <w:szCs w:val="32"/>
          <w:highlight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4</w:t>
      </w:r>
      <w:r>
        <w:rPr>
          <w:rFonts w:hint="default" w:ascii="Times New Roman" w:hAnsi="Times New Roman" w:eastAsia="仿宋_GB2312" w:cs="Times New Roman"/>
          <w:kern w:val="0"/>
          <w:sz w:val="32"/>
          <w:szCs w:val="32"/>
          <w:highlight w:val="none"/>
          <w:lang w:val="en-US" w:eastAsia="zh-CN" w:bidi="ar-SA"/>
        </w:rPr>
        <w:t>年毕业的定向生、委培生原则上不得报考。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6</w:t>
      </w:r>
      <w:r>
        <w:rPr>
          <w:rFonts w:hint="default" w:ascii="Times New Roman" w:hAnsi="Times New Roman" w:eastAsia="楷体_GB2312" w:cs="Times New Roman"/>
          <w:b/>
          <w:color w:val="auto"/>
          <w:kern w:val="0"/>
          <w:sz w:val="32"/>
          <w:szCs w:val="32"/>
          <w:highlight w:val="none"/>
          <w:lang w:val="en-US" w:eastAsia="zh-CN"/>
        </w:rPr>
        <w:t>.</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bidi="ar-SA"/>
        </w:rPr>
        <w:t>7</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应聘人员所学专业未列入《公务员专业目录》（无专业代码）的，可选择《公务员专业目录》中的相近专业报考，所学专业必修课程须与招聘岗位要求专业的主要课程基本一致，并在资格审核时提供毕业证书</w:t>
      </w:r>
      <w:r>
        <w:rPr>
          <w:rFonts w:hint="default" w:ascii="Times New Roman" w:hAnsi="Times New Roman" w:eastAsia="仿宋_GB2312" w:cs="Times New Roman"/>
          <w:kern w:val="0"/>
          <w:sz w:val="32"/>
          <w:szCs w:val="32"/>
          <w:highlight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.港澳居民在面试资格审核时还需提供哪些材料？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w:t>
      </w:r>
      <w:r>
        <w:rPr>
          <w:rFonts w:hint="eastAsia" w:ascii="Times New Roman" w:hAnsi="Times New Roman" w:eastAsia="仿宋_GB2312" w:cs="Times New Roman"/>
          <w:b w:val="0"/>
          <w:bCs w:val="0"/>
          <w:kern w:val="0"/>
          <w:sz w:val="32"/>
          <w:szCs w:val="32"/>
          <w:highlight w:val="none"/>
          <w:u w:val="none"/>
          <w:lang w:val="en-US" w:eastAsia="zh-CN"/>
        </w:rPr>
        <w:t>招聘公告报名</w:t>
      </w:r>
      <w:r>
        <w:rPr>
          <w:rFonts w:hint="default" w:ascii="Times New Roman" w:hAnsi="Times New Roman" w:eastAsia="仿宋_GB2312" w:cs="Times New Roman"/>
          <w:b w:val="0"/>
          <w:bCs w:val="0"/>
          <w:kern w:val="0"/>
          <w:sz w:val="32"/>
          <w:szCs w:val="32"/>
          <w:highlight w:val="none"/>
          <w:u w:val="none"/>
          <w:lang w:eastAsia="zh-CN"/>
        </w:rPr>
        <w:t>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15</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16</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17</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.如何查询笔试成绩和笔试合格分数线？</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笔试结束后10个工作日，应聘人员可登录招聘系统查询笔试成绩。笔试合格分数线</w:t>
      </w:r>
      <w:r>
        <w:rPr>
          <w:rFonts w:hint="eastAsia" w:ascii="Times New Roman" w:hAnsi="Times New Roman" w:eastAsia="仿宋_GB2312" w:cs="Times New Roman"/>
          <w:color w:val="auto"/>
          <w:kern w:val="0"/>
          <w:sz w:val="32"/>
          <w:szCs w:val="32"/>
          <w:highlight w:val="none"/>
          <w:u w:val="none"/>
          <w:lang w:val="en-US" w:eastAsia="zh-CN"/>
        </w:rPr>
        <w:t>以招聘公告发布为准</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20.</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21</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yellow"/>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4</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w:t>
      </w:r>
      <w:r>
        <w:rPr>
          <w:rFonts w:hint="eastAsia" w:ascii="Times New Roman" w:hAnsi="Times New Roman" w:eastAsia="仿宋_GB2312" w:cs="Times New Roman"/>
          <w:kern w:val="0"/>
          <w:sz w:val="32"/>
          <w:szCs w:val="32"/>
          <w:highlight w:val="none"/>
          <w:u w:val="none"/>
          <w:lang w:eastAsia="zh-CN"/>
        </w:rPr>
        <w:t>、</w:t>
      </w:r>
      <w:r>
        <w:rPr>
          <w:rFonts w:hint="eastAsia" w:ascii="Times New Roman" w:hAnsi="Times New Roman" w:eastAsia="仿宋_GB2312" w:cs="Times New Roman"/>
          <w:kern w:val="0"/>
          <w:sz w:val="32"/>
          <w:szCs w:val="32"/>
          <w:highlight w:val="none"/>
          <w:u w:val="none"/>
          <w:lang w:val="en-US" w:eastAsia="zh-CN"/>
        </w:rPr>
        <w:t>教师资格证书</w:t>
      </w:r>
      <w:r>
        <w:rPr>
          <w:rFonts w:hint="default" w:ascii="Times New Roman" w:hAnsi="Times New Roman" w:eastAsia="仿宋_GB2312" w:cs="Times New Roman"/>
          <w:kern w:val="0"/>
          <w:sz w:val="32"/>
          <w:szCs w:val="32"/>
          <w:highlight w:val="none"/>
          <w:u w:val="none"/>
        </w:rPr>
        <w:t>的，须提供居民身份证、学生证、毕业生就业推荐表</w:t>
      </w:r>
      <w:r>
        <w:rPr>
          <w:rFonts w:hint="eastAsia" w:ascii="Times New Roman" w:hAnsi="Times New Roman" w:eastAsia="仿宋_GB2312" w:cs="Times New Roman"/>
          <w:kern w:val="0"/>
          <w:sz w:val="32"/>
          <w:szCs w:val="32"/>
          <w:highlight w:val="none"/>
          <w:u w:val="none"/>
          <w:lang w:eastAsia="zh-CN"/>
        </w:rPr>
        <w:t>、</w:t>
      </w:r>
      <w:r>
        <w:rPr>
          <w:rFonts w:hint="eastAsia" w:ascii="Times New Roman" w:hAnsi="Times New Roman" w:eastAsia="仿宋_GB2312" w:cs="Times New Roman"/>
          <w:kern w:val="0"/>
          <w:sz w:val="32"/>
          <w:szCs w:val="32"/>
          <w:highlight w:val="none"/>
          <w:u w:val="none"/>
          <w:lang w:val="en-US" w:eastAsia="zh-CN"/>
        </w:rPr>
        <w:t>个人承诺书</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eastAsia" w:ascii="Times New Roman" w:hAnsi="Times New Roman" w:eastAsia="仿宋_GB2312" w:cs="Times New Roman"/>
          <w:kern w:val="0"/>
          <w:sz w:val="32"/>
          <w:szCs w:val="32"/>
          <w:highlight w:val="none"/>
          <w:u w:val="none"/>
          <w:lang w:eastAsia="zh-CN"/>
        </w:rPr>
        <w:t>，</w:t>
      </w:r>
      <w:r>
        <w:rPr>
          <w:rFonts w:hint="eastAsia" w:ascii="Times New Roman" w:hAnsi="Times New Roman" w:eastAsia="仿宋_GB2312" w:cs="Times New Roman"/>
          <w:kern w:val="0"/>
          <w:sz w:val="32"/>
          <w:szCs w:val="32"/>
          <w:highlight w:val="none"/>
          <w:u w:val="none"/>
          <w:lang w:val="en-US" w:eastAsia="zh-CN"/>
        </w:rPr>
        <w:t>提供教育行政部门出具的已认定教师资格的证明</w:t>
      </w:r>
      <w:r>
        <w:rPr>
          <w:rFonts w:hint="eastAsia" w:ascii="Times New Roman" w:hAnsi="Times New Roman" w:eastAsia="仿宋_GB2312" w:cs="Times New Roman"/>
          <w:kern w:val="0"/>
          <w:sz w:val="32"/>
          <w:szCs w:val="32"/>
          <w:highlight w:val="none"/>
          <w:u w:val="none"/>
          <w:lang w:eastAsia="zh-CN"/>
        </w:rPr>
        <w:t>，</w:t>
      </w:r>
      <w:r>
        <w:rPr>
          <w:rFonts w:hint="eastAsia" w:ascii="Times New Roman" w:hAnsi="Times New Roman" w:eastAsia="仿宋_GB2312" w:cs="Times New Roman"/>
          <w:kern w:val="0"/>
          <w:sz w:val="32"/>
          <w:szCs w:val="32"/>
          <w:highlight w:val="none"/>
          <w:u w:val="none"/>
          <w:lang w:val="en-US" w:eastAsia="zh-CN"/>
        </w:rPr>
        <w:t>并于2024年8月31日前取得相应毕业证书、学位证书、教师资格证书</w:t>
      </w:r>
      <w:r>
        <w:rPr>
          <w:rFonts w:hint="default" w:ascii="Times New Roman" w:hAnsi="Times New Roman" w:eastAsia="仿宋_GB2312" w:cs="Times New Roman"/>
          <w:kern w:val="0"/>
          <w:sz w:val="32"/>
          <w:szCs w:val="32"/>
          <w:highlight w:val="none"/>
          <w:u w:val="none"/>
          <w:lang w:eastAsia="zh-CN"/>
        </w:rPr>
        <w:t>，</w:t>
      </w:r>
      <w:r>
        <w:rPr>
          <w:rFonts w:hint="eastAsia" w:ascii="Times New Roman" w:hAnsi="Times New Roman" w:eastAsia="仿宋_GB2312" w:cs="Times New Roman"/>
          <w:kern w:val="0"/>
          <w:sz w:val="32"/>
          <w:szCs w:val="32"/>
          <w:highlight w:val="none"/>
          <w:u w:val="none"/>
          <w:lang w:val="en-US" w:eastAsia="zh-CN"/>
        </w:rPr>
        <w:t>否则</w:t>
      </w:r>
      <w:r>
        <w:rPr>
          <w:rFonts w:hint="default" w:ascii="Times New Roman" w:hAnsi="Times New Roman" w:eastAsia="仿宋_GB2312" w:cs="Times New Roman"/>
          <w:kern w:val="0"/>
          <w:sz w:val="32"/>
          <w:szCs w:val="32"/>
          <w:highlight w:val="none"/>
          <w:u w:val="none"/>
          <w:lang w:eastAsia="zh-CN"/>
        </w:rPr>
        <w:t>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体检的项目和标准按《广东省事业单位公开</w:t>
      </w:r>
      <w:bookmarkStart w:id="0" w:name="_GoBack"/>
      <w:bookmarkEnd w:id="0"/>
      <w:r>
        <w:rPr>
          <w:rFonts w:hint="default" w:ascii="Times New Roman" w:hAnsi="Times New Roman" w:eastAsia="仿宋_GB2312" w:cs="Times New Roman"/>
          <w:color w:val="auto"/>
          <w:kern w:val="0"/>
          <w:sz w:val="32"/>
          <w:szCs w:val="32"/>
          <w:highlight w:val="none"/>
          <w:u w:val="none"/>
          <w:lang w:val="en-US" w:eastAsia="zh-CN"/>
        </w:rPr>
        <w:t>招聘人员体检实施细则（试行）》（粤人社发〔2010〕382号）和《广东省教师资格申请人员体格检查标准（2013年修订）》（粤教继〔2013〕1号）的要求执行。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23</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25</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本指南仅适用于广东省阳江市阳东区2024年</w:t>
      </w:r>
      <w:r>
        <w:rPr>
          <w:rFonts w:hint="eastAsia" w:ascii="Times New Roman" w:hAnsi="Times New Roman" w:eastAsia="黑体" w:cs="Times New Roman"/>
          <w:b w:val="0"/>
          <w:bCs/>
          <w:color w:val="auto"/>
          <w:kern w:val="0"/>
          <w:sz w:val="32"/>
          <w:szCs w:val="32"/>
          <w:highlight w:val="none"/>
          <w:u w:val="none"/>
          <w:lang w:val="en-US" w:eastAsia="zh-CN" w:bidi="ar-SA"/>
        </w:rPr>
        <w:t>公开</w:t>
      </w:r>
      <w:r>
        <w:rPr>
          <w:rFonts w:hint="default" w:ascii="Times New Roman" w:hAnsi="Times New Roman" w:eastAsia="黑体" w:cs="Times New Roman"/>
          <w:b w:val="0"/>
          <w:bCs/>
          <w:color w:val="auto"/>
          <w:kern w:val="0"/>
          <w:sz w:val="32"/>
          <w:szCs w:val="32"/>
          <w:highlight w:val="none"/>
          <w:u w:val="none"/>
          <w:lang w:val="en-US" w:eastAsia="zh-CN" w:bidi="ar-SA"/>
        </w:rPr>
        <w:t>招聘教师。</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NjVkMjFhNDViZjRmMDEwNWVkYTIyMGI1ZjlhNTkifQ=="/>
  </w:docVars>
  <w:rsids>
    <w:rsidRoot w:val="1B043659"/>
    <w:rsid w:val="059D6095"/>
    <w:rsid w:val="0F545D35"/>
    <w:rsid w:val="10B92932"/>
    <w:rsid w:val="132D40B4"/>
    <w:rsid w:val="171942F2"/>
    <w:rsid w:val="1A2F6AE9"/>
    <w:rsid w:val="1B043659"/>
    <w:rsid w:val="1CC154CD"/>
    <w:rsid w:val="1D097731"/>
    <w:rsid w:val="1E93142F"/>
    <w:rsid w:val="2293511F"/>
    <w:rsid w:val="2F4D845B"/>
    <w:rsid w:val="359A1A73"/>
    <w:rsid w:val="36AE0B9B"/>
    <w:rsid w:val="38FE486E"/>
    <w:rsid w:val="3CF121A0"/>
    <w:rsid w:val="43BC0C6F"/>
    <w:rsid w:val="48BD3312"/>
    <w:rsid w:val="491D2AA5"/>
    <w:rsid w:val="4BCF9E93"/>
    <w:rsid w:val="4DD260B5"/>
    <w:rsid w:val="4F2F65F9"/>
    <w:rsid w:val="51277D9F"/>
    <w:rsid w:val="52681379"/>
    <w:rsid w:val="53126132"/>
    <w:rsid w:val="58B75227"/>
    <w:rsid w:val="5FFF1BA0"/>
    <w:rsid w:val="60632CA1"/>
    <w:rsid w:val="62CC5007"/>
    <w:rsid w:val="67FC21AB"/>
    <w:rsid w:val="6BED213F"/>
    <w:rsid w:val="6EB531BB"/>
    <w:rsid w:val="717078CA"/>
    <w:rsid w:val="71E869BB"/>
    <w:rsid w:val="778878D2"/>
    <w:rsid w:val="780627F5"/>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7</Pages>
  <Words>5800</Words>
  <Characters>5983</Characters>
  <Lines>0</Lines>
  <Paragraphs>0</Paragraphs>
  <TotalTime>5</TotalTime>
  <ScaleCrop>false</ScaleCrop>
  <LinksUpToDate>false</LinksUpToDate>
  <CharactersWithSpaces>6005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葛梦思</cp:lastModifiedBy>
  <cp:lastPrinted>2023-03-02T00:11:00Z</cp:lastPrinted>
  <dcterms:modified xsi:type="dcterms:W3CDTF">2024-06-28T04:13:01Z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228DD11312A54A6794BA5AFC62E676AA_13</vt:lpwstr>
  </property>
</Properties>
</file>