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1093"/>
        <w:gridCol w:w="1110"/>
        <w:gridCol w:w="1280"/>
        <w:gridCol w:w="1497"/>
        <w:gridCol w:w="1650"/>
        <w:gridCol w:w="945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974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玉溪市江川区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大街街道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中心卫生院202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公开招聘乡村医生报名表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生源地所在市、县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户籍所在省、市、县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3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具备的其他资格条件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7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63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7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6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家庭主要成员、与本人关系、工作单位</w:t>
            </w:r>
          </w:p>
        </w:tc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本人已仔细阅读、完全理解并承诺自愿遵守《报考人员诚信承诺书》的全部内容。                          报名人（签字）：                    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初审（签字）：                                                年  月  日</w:t>
            </w:r>
          </w:p>
        </w:tc>
        <w:tc>
          <w:tcPr>
            <w:tcW w:w="3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复审（签字）：                                 年  月  日</w:t>
            </w:r>
          </w:p>
        </w:tc>
      </w:tr>
    </w:tbl>
    <w:p>
      <w:pPr>
        <w:spacing w:line="240" w:lineRule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/>
    <w:sectPr>
      <w:pgSz w:w="11906" w:h="16838"/>
      <w:pgMar w:top="1417" w:right="1587" w:bottom="1587" w:left="1417" w:header="720" w:footer="992" w:gutter="0"/>
      <w:pgNumType w:fmt="numberInDash"/>
      <w:cols w:space="72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MzFiYjlhZTg2Zjg3Y2UwOTVlNjIwNjBiNjVhODQifQ=="/>
  </w:docVars>
  <w:rsids>
    <w:rsidRoot w:val="00000000"/>
    <w:rsid w:val="1704424B"/>
    <w:rsid w:val="1D483BA1"/>
    <w:rsid w:val="515B75ED"/>
    <w:rsid w:val="6C0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259</Characters>
  <Lines>0</Lines>
  <Paragraphs>0</Paragraphs>
  <TotalTime>2</TotalTime>
  <ScaleCrop>false</ScaleCrop>
  <LinksUpToDate>false</LinksUpToDate>
  <CharactersWithSpaces>452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Windows7</dc:creator>
  <cp:lastModifiedBy>汐玥瑶狼</cp:lastModifiedBy>
  <dcterms:modified xsi:type="dcterms:W3CDTF">2023-10-25T02:58:08Z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77E97A91F4E543259940CBAA37ECF9EF</vt:lpwstr>
  </property>
</Properties>
</file>