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灵璧县2023年公开招聘村卫生室（站）医务人员报名表</w:t>
      </w:r>
    </w:p>
    <w:tbl>
      <w:tblPr>
        <w:tblStyle w:val="3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89"/>
        <w:gridCol w:w="594"/>
        <w:gridCol w:w="441"/>
        <w:gridCol w:w="409"/>
        <w:gridCol w:w="566"/>
        <w:gridCol w:w="852"/>
        <w:gridCol w:w="1162"/>
        <w:gridCol w:w="113"/>
        <w:gridCol w:w="1701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（近期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寸电子版免冠照片）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参加工作时  间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20"/>
                <w:sz w:val="24"/>
                <w:szCs w:val="24"/>
              </w:rPr>
              <w:t>及职务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20"/>
                <w:sz w:val="24"/>
                <w:szCs w:val="24"/>
                <w:lang w:eastAsia="zh-CN"/>
              </w:rPr>
              <w:t>（称）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卫生专业技术资格（专业）</w:t>
            </w:r>
          </w:p>
        </w:tc>
        <w:tc>
          <w:tcPr>
            <w:tcW w:w="492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卫生专业技术资格（级别）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学习工作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简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填起）</w:t>
            </w:r>
          </w:p>
        </w:tc>
        <w:tc>
          <w:tcPr>
            <w:tcW w:w="8469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家庭主要成员以及重要社会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关  系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  <w:t>籍贯或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pacing w:val="-16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28"/>
                <w:szCs w:val="28"/>
              </w:rPr>
              <w:t>个人承诺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我已认真阅读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灵璧县2023年公开招聘村卫生室（站）医务人员公告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现郑重承诺：本人所提供信息、材料等真实准确。对因提供不实信息或材料所造成的后果，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自愿承担相应责任。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  <w:p>
            <w:pPr>
              <w:ind w:firstLine="7680" w:firstLineChars="320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703" w:right="1349" w:bottom="703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MDUxYWZmY2EwZWZmNzNlZjUwN2JkYmFlMDNjNjMifQ=="/>
  </w:docVars>
  <w:rsids>
    <w:rsidRoot w:val="3F234A45"/>
    <w:rsid w:val="022C4C58"/>
    <w:rsid w:val="0C4C7EBF"/>
    <w:rsid w:val="26CB708E"/>
    <w:rsid w:val="2A57508D"/>
    <w:rsid w:val="33126DC6"/>
    <w:rsid w:val="3F2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2023-10-16T09:53:00Z</dcterms:created>
  <dc:creator>绿涯</dc:creator>
  <cp:lastModifiedBy>许我一世空欢喜</cp:lastModifiedBy>
  <dcterms:modified xsi:type="dcterms:W3CDTF">2023-10-17T07:06:35Z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792885B8B4304D6F91AD83A904EB849E_13</vt:lpwstr>
  </property>
</Properties>
</file>