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000000"/>
          <w:spacing w:val="-2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color w:val="000000"/>
          <w:spacing w:val="-23"/>
          <w:kern w:val="0"/>
          <w:sz w:val="36"/>
          <w:szCs w:val="36"/>
        </w:rPr>
        <w:t>北海市本级高端服务业集聚区服务中心工作人员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spacing w:val="-23"/>
          <w:kern w:val="0"/>
          <w:sz w:val="36"/>
          <w:szCs w:val="36"/>
          <w:lang w:eastAsia="zh-CN"/>
        </w:rPr>
        <w:t>应聘报名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spacing w:val="-23"/>
          <w:kern w:val="0"/>
          <w:sz w:val="36"/>
          <w:szCs w:val="36"/>
        </w:rPr>
        <w:t>表</w:t>
      </w:r>
    </w:p>
    <w:bookmarkEnd w:id="0"/>
    <w:p>
      <w:pPr>
        <w:spacing w:line="4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540"/>
        <w:gridCol w:w="1080"/>
        <w:gridCol w:w="360"/>
        <w:gridCol w:w="540"/>
        <w:gridCol w:w="1080"/>
        <w:gridCol w:w="1260"/>
        <w:gridCol w:w="635"/>
        <w:gridCol w:w="85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一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户籍所地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  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职业（执业）资格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应聘岗位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北海市高端服务业集聚区（市本级）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服务中心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</w:t>
            </w:r>
            <w:r>
              <w:rPr>
                <w:rFonts w:hint="eastAsia" w:ascii="仿宋_GB2312" w:eastAsia="仿宋_GB2312"/>
                <w:sz w:val="24"/>
              </w:rPr>
              <w:t>简历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（从大学写起）、</w:t>
            </w: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810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2010.09--2014.06  XX大学XX专业学习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2014.07--2019.06  XXX单位XX职务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2019.06--2020.06  待业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2020.06--至今     XXX单位XX职务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擅长公文写作、熟练使用各种办公软件，大型活动组织协调，爱好篮球、乒乓球……曾获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XXX奖励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与本人关系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父亲</w:t>
            </w: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广西北海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母亲</w:t>
            </w: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配偶</w:t>
            </w: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儿子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/女儿</w:t>
            </w: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儿子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/女儿</w:t>
            </w: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本表所填内容完全属实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，如与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事实不符的，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造成一切后果，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责任自负。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firstLine="5160" w:firstLineChars="2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申报人签名：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157" w:left="1800" w:header="851" w:footer="595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7638D"/>
    <w:rsid w:val="640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2023-09-25T07:35:00Z</dcterms:created>
  <dc:creator>Administrator</dc:creator>
  <cp:lastModifiedBy>Administrator</cp:lastModifiedBy>
  <dcterms:modified xsi:type="dcterms:W3CDTF">2023-09-25T07:35:51Z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FF8F1F05DE764EE7A59A788C3465B131</vt:lpwstr>
  </property>
</Properties>
</file>